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A1EB" w14:textId="77777777" w:rsidR="004A7F26" w:rsidRDefault="008E0FF0"/>
    <w:sdt>
      <w:sdtPr>
        <w:rPr>
          <w:sz w:val="40"/>
          <w:szCs w:val="40"/>
        </w:rPr>
        <w:tag w:val="goog_rdk_157"/>
        <w:id w:val="-1686132474"/>
      </w:sdtPr>
      <w:sdtEndPr>
        <w:rPr>
          <w:b/>
          <w:sz w:val="32"/>
          <w:szCs w:val="28"/>
          <w:u w:val="single"/>
        </w:rPr>
      </w:sdtEndPr>
      <w:sdtContent>
        <w:p w14:paraId="4BC09CFE" w14:textId="77777777" w:rsidR="002A516C" w:rsidRPr="00876D74" w:rsidRDefault="002A516C" w:rsidP="002A516C">
          <w:pPr>
            <w:pStyle w:val="Ttulo3"/>
            <w:shd w:val="clear" w:color="auto" w:fill="FFFFFF"/>
            <w:spacing w:before="0" w:after="300" w:line="347" w:lineRule="atLeast"/>
            <w:jc w:val="center"/>
            <w:rPr>
              <w:rFonts w:eastAsia="Times New Roman"/>
              <w:color w:val="464646"/>
              <w:sz w:val="24"/>
              <w:szCs w:val="24"/>
              <w:lang w:val="en-US"/>
            </w:rPr>
          </w:pPr>
          <w:r w:rsidRPr="00876D74">
            <w:rPr>
              <w:rFonts w:eastAsia="Times New Roman"/>
              <w:b/>
              <w:color w:val="auto"/>
              <w:lang w:val="en-US"/>
            </w:rPr>
            <w:t xml:space="preserve">Attribution </w:t>
          </w:r>
          <w:proofErr w:type="spellStart"/>
          <w:r w:rsidRPr="00876D74">
            <w:rPr>
              <w:rFonts w:eastAsia="Times New Roman"/>
              <w:b/>
              <w:color w:val="auto"/>
              <w:lang w:val="en-US"/>
            </w:rPr>
            <w:t>ShareAlike</w:t>
          </w:r>
          <w:proofErr w:type="spellEnd"/>
          <w:r w:rsidRPr="00876D74">
            <w:rPr>
              <w:rFonts w:eastAsia="Times New Roman"/>
              <w:b/>
              <w:color w:val="auto"/>
              <w:lang w:val="en-US"/>
            </w:rPr>
            <w:t xml:space="preserve"> (CC BY-SA)</w:t>
          </w:r>
          <w:r w:rsidRPr="00876D74">
            <w:rPr>
              <w:rFonts w:eastAsia="Times New Roman"/>
              <w:b/>
              <w:noProof/>
              <w:color w:val="auto"/>
            </w:rPr>
            <w:drawing>
              <wp:inline distT="0" distB="0" distL="0" distR="0" wp14:anchorId="3753A8B2" wp14:editId="1F7B8823">
                <wp:extent cx="838200" cy="295275"/>
                <wp:effectExtent l="0" t="0" r="0" b="9525"/>
                <wp:docPr id="4" name="Imagen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7C2FC5" w14:textId="77777777" w:rsidR="002A516C" w:rsidRPr="002A516C" w:rsidRDefault="002A516C" w:rsidP="00CC0DF7">
      <w:pPr>
        <w:jc w:val="center"/>
        <w:rPr>
          <w:b/>
          <w:lang w:val="en-US"/>
        </w:rPr>
      </w:pPr>
    </w:p>
    <w:p w14:paraId="0FD7A4C6" w14:textId="5D5826AD" w:rsidR="0053584A" w:rsidRPr="00063FCF" w:rsidRDefault="002D1C99" w:rsidP="00CC0DF7">
      <w:pPr>
        <w:jc w:val="center"/>
        <w:rPr>
          <w:b/>
          <w:lang w:val="es-CL"/>
        </w:rPr>
      </w:pPr>
      <w:r>
        <w:rPr>
          <w:b/>
          <w:lang w:val="es-CL"/>
        </w:rPr>
        <w:t xml:space="preserve">Data </w:t>
      </w:r>
      <w:proofErr w:type="spellStart"/>
      <w:r>
        <w:rPr>
          <w:b/>
          <w:lang w:val="es-CL"/>
        </w:rPr>
        <w:t>Maturity</w:t>
      </w:r>
      <w:proofErr w:type="spellEnd"/>
      <w:r>
        <w:rPr>
          <w:b/>
          <w:lang w:val="es-CL"/>
        </w:rPr>
        <w:t xml:space="preserve"> Framework</w:t>
      </w:r>
      <w:r w:rsidR="0053584A" w:rsidRPr="00063FCF">
        <w:rPr>
          <w:rStyle w:val="Refdenotaalpie"/>
          <w:b/>
          <w:lang w:val="es-CL"/>
        </w:rPr>
        <w:footnoteReference w:id="1"/>
      </w: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457"/>
        <w:gridCol w:w="1963"/>
        <w:gridCol w:w="2610"/>
        <w:gridCol w:w="2700"/>
        <w:gridCol w:w="2880"/>
      </w:tblGrid>
      <w:tr w:rsidR="00D5105E" w:rsidRPr="002D1C99" w14:paraId="5F1D2B39" w14:textId="77777777" w:rsidTr="002D1C99">
        <w:trPr>
          <w:trHeight w:val="38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EA92A" w14:textId="7828661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6888" w14:textId="02E2A009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2ECB2" w14:textId="07C6DFD2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</w:rPr>
              <w:t>Lagging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BF2BFD" w14:textId="57EDCD3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</w:rPr>
              <w:t>Basic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5766" w14:textId="2FE8D5E6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</w:rPr>
              <w:t>Advanced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B503" w14:textId="3189CF52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</w:rPr>
              <w:t>Leading</w:t>
            </w:r>
            <w:proofErr w:type="spellEnd"/>
          </w:p>
        </w:tc>
      </w:tr>
      <w:tr w:rsidR="00D5105E" w:rsidRPr="002D1C99" w14:paraId="5BDC3110" w14:textId="77777777" w:rsidTr="002D1C99">
        <w:trPr>
          <w:trHeight w:val="84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2290" w14:textId="7517FA14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How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is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Data </w:t>
            </w: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Stored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EDFD" w14:textId="04E1069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Accessibility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D6B7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Only accessible within the application</w:t>
            </w:r>
          </w:p>
          <w:p w14:paraId="1158F089" w14:textId="7B2BF688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where it is collected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8431C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Can be accessible outside the application</w:t>
            </w:r>
          </w:p>
          <w:p w14:paraId="1B9376DF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but proprietary format, requiring</w:t>
            </w:r>
          </w:p>
          <w:p w14:paraId="1C10615B" w14:textId="0343F97F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specialized analysis software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678E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All machine readable in standard open</w:t>
            </w:r>
          </w:p>
          <w:p w14:paraId="3B73B2A1" w14:textId="5ED7AC45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format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(CSV, JSON, XML,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database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AAC5" w14:textId="69D5FE57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All machine readable in standard open format and available through an API</w:t>
            </w:r>
          </w:p>
        </w:tc>
      </w:tr>
      <w:tr w:rsidR="00D5105E" w:rsidRPr="002D1C99" w14:paraId="78668011" w14:textId="77777777" w:rsidTr="002D1C99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3296D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02AD" w14:textId="46FA694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Storage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9D03" w14:textId="688D095A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Paper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C40CD" w14:textId="198EDEB2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PDFs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or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Images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EC19A" w14:textId="6DF6B8F0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Text Files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1593" w14:textId="6F1C63F2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Databases</w:t>
            </w:r>
            <w:proofErr w:type="spellEnd"/>
          </w:p>
        </w:tc>
      </w:tr>
      <w:tr w:rsidR="00D5105E" w:rsidRPr="002D1C99" w14:paraId="3129AAA1" w14:textId="77777777" w:rsidTr="002D1C99">
        <w:trPr>
          <w:trHeight w:val="5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BF9F3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96CC" w14:textId="79D16D57" w:rsidR="00D5105E" w:rsidRPr="002D1C99" w:rsidRDefault="00D5105E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Integra</w:t>
            </w:r>
            <w:r w:rsidR="00E94242"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tio</w:t>
            </w:r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00CE" w14:textId="37455918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Data sits in the source systems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D636A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Data is exported occasionally and</w:t>
            </w:r>
          </w:p>
          <w:p w14:paraId="0F399982" w14:textId="163BABB5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integrated in ad hoc manner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57C6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Central data warehouse -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realtime</w:t>
            </w:r>
            <w:proofErr w:type="spellEnd"/>
          </w:p>
          <w:p w14:paraId="2FC2CC52" w14:textId="11591336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aggregation and linking (Automatic)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3330" w14:textId="0774ABAF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External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data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also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integrated</w:t>
            </w:r>
            <w:proofErr w:type="spellEnd"/>
          </w:p>
        </w:tc>
      </w:tr>
      <w:tr w:rsidR="00D5105E" w:rsidRPr="002D1C99" w14:paraId="03E67E1D" w14:textId="77777777" w:rsidTr="002D1C99">
        <w:trPr>
          <w:trHeight w:val="140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B570" w14:textId="1F51974C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What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is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Collected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?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4016" w14:textId="05FC199D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Relevance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and </w:t>
            </w: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Sufficiency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0E2" w14:textId="07875C21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 xml:space="preserve">The data you are collecting on subjects of interest is irrelevant to the problem you want to solve: </w:t>
            </w:r>
            <w:proofErr w:type="spellStart"/>
            <w:r w:rsidRPr="002D1C99">
              <w:rPr>
                <w:sz w:val="22"/>
                <w:lang w:val="en-US"/>
              </w:rPr>
              <w:t>ie</w:t>
            </w:r>
            <w:proofErr w:type="spellEnd"/>
            <w:r w:rsidRPr="002D1C99">
              <w:rPr>
                <w:sz w:val="22"/>
                <w:lang w:val="en-US"/>
              </w:rPr>
              <w:t xml:space="preserve"> you want to do predict which students need extra support </w:t>
            </w:r>
            <w:r w:rsidRPr="002D1C99">
              <w:rPr>
                <w:sz w:val="22"/>
                <w:lang w:val="en-US"/>
              </w:rPr>
              <w:lastRenderedPageBreak/>
              <w:t>to graduate on-time but don't have data on graduation outcomes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0CD48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Some of the data you have is relevant,</w:t>
            </w:r>
          </w:p>
          <w:p w14:paraId="6FE00CF5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but it is insufficient because key fields are</w:t>
            </w:r>
          </w:p>
          <w:p w14:paraId="015E0FFD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missing,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ie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no data on academic behavior</w:t>
            </w:r>
          </w:p>
          <w:p w14:paraId="7BB0B695" w14:textId="10980F7D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or attendance history, etc.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A6B0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You have data that is helpful and relevant</w:t>
            </w:r>
          </w:p>
          <w:p w14:paraId="446098A3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for solving the problem but not sufficient to</w:t>
            </w:r>
          </w:p>
          <w:p w14:paraId="48CC71DE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solve it well.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ie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you have yearly academic</w:t>
            </w:r>
          </w:p>
          <w:p w14:paraId="66392484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and demographic information but are</w:t>
            </w:r>
          </w:p>
          <w:p w14:paraId="393AD81C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missing extra-curricular activities, or</w:t>
            </w:r>
          </w:p>
          <w:p w14:paraId="45597554" w14:textId="21818330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interventions they were targeted with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74DA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lastRenderedPageBreak/>
              <w:t>You have all the relevant data</w:t>
            </w:r>
          </w:p>
          <w:p w14:paraId="1B44946F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about all the entities being</w:t>
            </w:r>
          </w:p>
          <w:p w14:paraId="30FF2A83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analyzed and it's sufficient to</w:t>
            </w:r>
          </w:p>
          <w:p w14:paraId="480EA24E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solve the problem you are</w:t>
            </w:r>
          </w:p>
          <w:p w14:paraId="13F6F375" w14:textId="74756572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tackling</w:t>
            </w:r>
          </w:p>
        </w:tc>
      </w:tr>
      <w:tr w:rsidR="00D5105E" w:rsidRPr="002D1C99" w14:paraId="6FC978FE" w14:textId="77777777" w:rsidTr="002D1C99">
        <w:trPr>
          <w:trHeight w:val="84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0D143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D00E" w14:textId="04CA7064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Quality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2EBB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Missing rows (people/address level</w:t>
            </w:r>
          </w:p>
          <w:p w14:paraId="62828552" w14:textId="6E6697DE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entities missing in the data)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18BA2" w14:textId="665EA2A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Missing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columns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(variables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missing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D9D3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No missing data but errors in data</w:t>
            </w:r>
          </w:p>
          <w:p w14:paraId="21968E76" w14:textId="72D55641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collection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such</w:t>
            </w:r>
            <w:proofErr w:type="spellEnd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as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typos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D1DE" w14:textId="77777777" w:rsidR="00E94242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No missing data and no errors</w:t>
            </w:r>
          </w:p>
          <w:p w14:paraId="27E3F8B8" w14:textId="232639A5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in data </w:t>
            </w:r>
            <w:proofErr w:type="spellStart"/>
            <w:r w:rsidRPr="002D1C99">
              <w:rPr>
                <w:rFonts w:ascii="Calibri" w:eastAsia="Times New Roman" w:hAnsi="Calibri" w:cs="Times New Roman"/>
                <w:color w:val="000000"/>
                <w:sz w:val="22"/>
              </w:rPr>
              <w:t>collection</w:t>
            </w:r>
            <w:proofErr w:type="spellEnd"/>
          </w:p>
        </w:tc>
      </w:tr>
      <w:tr w:rsidR="00D5105E" w:rsidRPr="002D1C99" w14:paraId="6A9BAEDD" w14:textId="77777777" w:rsidTr="002D1C99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33936C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667C" w14:textId="11FF95CD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Collection</w:t>
            </w:r>
            <w:proofErr w:type="spellEnd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Frequency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6B22" w14:textId="1CFD8051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D1C99">
              <w:rPr>
                <w:sz w:val="22"/>
              </w:rPr>
              <w:t xml:space="preserve">Once and </w:t>
            </w:r>
            <w:proofErr w:type="spellStart"/>
            <w:r w:rsidRPr="002D1C99">
              <w:rPr>
                <w:sz w:val="22"/>
              </w:rPr>
              <w:t>never</w:t>
            </w:r>
            <w:proofErr w:type="spellEnd"/>
            <w:r w:rsidRPr="002D1C99">
              <w:rPr>
                <w:sz w:val="22"/>
              </w:rPr>
              <w:t xml:space="preserve"> </w:t>
            </w:r>
            <w:proofErr w:type="spellStart"/>
            <w:r w:rsidRPr="002D1C99">
              <w:rPr>
                <w:sz w:val="22"/>
              </w:rPr>
              <w:t>again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5A0CA" w14:textId="5C91BF5C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sz w:val="22"/>
              </w:rPr>
              <w:t>yearly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2A05" w14:textId="4038B79A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sz w:val="22"/>
              </w:rPr>
              <w:t>frequently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DAFB" w14:textId="7897CB46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sz w:val="22"/>
              </w:rPr>
              <w:t>realtime</w:t>
            </w:r>
            <w:proofErr w:type="spellEnd"/>
          </w:p>
        </w:tc>
      </w:tr>
      <w:tr w:rsidR="00D5105E" w:rsidRPr="002D1C99" w14:paraId="00458347" w14:textId="77777777" w:rsidTr="002D1C99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9052C3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3F40E" w14:textId="393EF7DA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Granularity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A89C" w14:textId="5E20CC9E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D1C99">
              <w:rPr>
                <w:sz w:val="22"/>
              </w:rPr>
              <w:t xml:space="preserve">City </w:t>
            </w:r>
            <w:proofErr w:type="spellStart"/>
            <w:r w:rsidRPr="002D1C99">
              <w:rPr>
                <w:sz w:val="22"/>
              </w:rPr>
              <w:t>level</w:t>
            </w:r>
            <w:proofErr w:type="spellEnd"/>
            <w:r w:rsidRPr="002D1C99">
              <w:rPr>
                <w:sz w:val="22"/>
              </w:rPr>
              <w:t xml:space="preserve"> </w:t>
            </w:r>
            <w:proofErr w:type="spellStart"/>
            <w:r w:rsidRPr="002D1C99">
              <w:rPr>
                <w:sz w:val="22"/>
              </w:rPr>
              <w:t>aggregates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F3541" w14:textId="6AEEB33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sz w:val="22"/>
              </w:rPr>
              <w:t>Zipcode</w:t>
            </w:r>
            <w:proofErr w:type="spellEnd"/>
            <w:r w:rsidRPr="002D1C99">
              <w:rPr>
                <w:sz w:val="22"/>
              </w:rPr>
              <w:t xml:space="preserve">/Block </w:t>
            </w:r>
            <w:proofErr w:type="spellStart"/>
            <w:r w:rsidRPr="002D1C99">
              <w:rPr>
                <w:sz w:val="22"/>
              </w:rPr>
              <w:t>level</w:t>
            </w:r>
            <w:proofErr w:type="spellEnd"/>
            <w:r w:rsidRPr="002D1C99">
              <w:rPr>
                <w:sz w:val="22"/>
              </w:rPr>
              <w:t xml:space="preserve"> </w:t>
            </w:r>
            <w:proofErr w:type="spellStart"/>
            <w:r w:rsidRPr="002D1C99">
              <w:rPr>
                <w:sz w:val="22"/>
              </w:rPr>
              <w:t>aggregates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A427" w14:textId="4D60410F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Individual level (person or address) level data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4616" w14:textId="12F12CF1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2D1C99">
              <w:rPr>
                <w:sz w:val="22"/>
              </w:rPr>
              <w:t>Incident</w:t>
            </w:r>
            <w:proofErr w:type="spellEnd"/>
            <w:r w:rsidRPr="002D1C99">
              <w:rPr>
                <w:sz w:val="22"/>
              </w:rPr>
              <w:t>/</w:t>
            </w:r>
            <w:proofErr w:type="spellStart"/>
            <w:r w:rsidRPr="002D1C99">
              <w:rPr>
                <w:sz w:val="22"/>
              </w:rPr>
              <w:t>Event</w:t>
            </w:r>
            <w:proofErr w:type="spellEnd"/>
            <w:r w:rsidRPr="002D1C99">
              <w:rPr>
                <w:sz w:val="22"/>
              </w:rPr>
              <w:t xml:space="preserve"> </w:t>
            </w:r>
            <w:proofErr w:type="spellStart"/>
            <w:r w:rsidRPr="002D1C99">
              <w:rPr>
                <w:sz w:val="22"/>
              </w:rPr>
              <w:t>level</w:t>
            </w:r>
            <w:proofErr w:type="spellEnd"/>
            <w:r w:rsidRPr="002D1C99">
              <w:rPr>
                <w:sz w:val="22"/>
              </w:rPr>
              <w:t xml:space="preserve"> data</w:t>
            </w:r>
          </w:p>
        </w:tc>
      </w:tr>
      <w:tr w:rsidR="00D5105E" w:rsidRPr="002D1C99" w14:paraId="126BCA44" w14:textId="77777777" w:rsidTr="002D1C99">
        <w:trPr>
          <w:trHeight w:val="86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C9E0A3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7647" w14:textId="4A05067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History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5853" w14:textId="58590967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No History Kept - old data is deleted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233B" w14:textId="332AAA28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Historical data is stored but updates overwrite existing data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8408" w14:textId="7EF0FC1E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Historical data is stored and new data gets appended with timestamp, preserving old values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1739" w14:textId="6F0D9BE7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All history is kept and new data schema gets mapped to old schema so older data can be used</w:t>
            </w:r>
          </w:p>
        </w:tc>
      </w:tr>
      <w:tr w:rsidR="00D5105E" w:rsidRPr="002D1C99" w14:paraId="3CA4AFE5" w14:textId="77777777" w:rsidTr="002D1C99">
        <w:trPr>
          <w:trHeight w:val="84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3D0A" w14:textId="6B29BB76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Other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742A" w14:textId="37E1FFC1" w:rsidR="00D5105E" w:rsidRPr="002D1C99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Privacy</w:t>
            </w:r>
            <w:proofErr w:type="spellEnd"/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2655" w14:textId="7422DA3D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No privacy policy in place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551C4" w14:textId="053DEACB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no PII can be used for anything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793C" w14:textId="35CE60C9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ad-hoc approval process in place that allows selected PII data to be used for selected/approved projects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D301" w14:textId="3C5B596C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Software defined/controlled privacy protection that allows analytics to be done while preserving privacy based on predefined policies</w:t>
            </w:r>
          </w:p>
        </w:tc>
      </w:tr>
      <w:tr w:rsidR="00D5105E" w:rsidRPr="002D1C99" w14:paraId="14254BC1" w14:textId="77777777" w:rsidTr="002D1C99">
        <w:trPr>
          <w:trHeight w:val="86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CB890" w14:textId="77777777" w:rsidR="00D5105E" w:rsidRPr="002D1C99" w:rsidRDefault="00D5105E" w:rsidP="00D510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3405" w14:textId="7CBF2ED5" w:rsidR="00D5105E" w:rsidRPr="002D1C99" w:rsidRDefault="00D5105E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proofErr w:type="spellStart"/>
            <w:r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Documenta</w:t>
            </w:r>
            <w:r w:rsidR="00E94242" w:rsidRPr="002D1C9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tion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7722" w14:textId="18DE64DE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 xml:space="preserve">no digital documentation or metadata: data exists but field descriptions or </w:t>
            </w:r>
            <w:r w:rsidRPr="002D1C99">
              <w:rPr>
                <w:sz w:val="22"/>
                <w:lang w:val="en-US"/>
              </w:rPr>
              <w:lastRenderedPageBreak/>
              <w:t>coded variables are not documented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852F4" w14:textId="4DFC4FB8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lastRenderedPageBreak/>
              <w:t>data dictionary exists (variables and categories defined)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414C" w14:textId="15BA6CAE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data dictionary plus full metadata available (including conditions under which the data were captured)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CAE3D" w14:textId="13E18143" w:rsidR="00D5105E" w:rsidRPr="002D1C99" w:rsidRDefault="00E94242" w:rsidP="00D5105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2D1C99">
              <w:rPr>
                <w:sz w:val="22"/>
                <w:lang w:val="en-US"/>
              </w:rPr>
              <w:t>data dictionary plus full metadata available including collection assumptions, what's not collected, and potential biases</w:t>
            </w:r>
          </w:p>
        </w:tc>
      </w:tr>
    </w:tbl>
    <w:p w14:paraId="0FE87EF3" w14:textId="77777777" w:rsidR="00063FCF" w:rsidRPr="00E94242" w:rsidRDefault="00063FCF" w:rsidP="00063FCF">
      <w:pPr>
        <w:rPr>
          <w:lang w:val="en-US"/>
        </w:rPr>
      </w:pPr>
    </w:p>
    <w:p w14:paraId="655ADE95" w14:textId="77777777" w:rsidR="00063FCF" w:rsidRPr="00E94242" w:rsidRDefault="00063FCF" w:rsidP="00563BA7">
      <w:pPr>
        <w:ind w:left="-567"/>
        <w:jc w:val="center"/>
        <w:rPr>
          <w:lang w:val="en-US"/>
        </w:rPr>
      </w:pPr>
    </w:p>
    <w:p w14:paraId="3363D861" w14:textId="77777777" w:rsidR="00063FCF" w:rsidRPr="00E94242" w:rsidRDefault="00063FCF" w:rsidP="001C5AB0">
      <w:pPr>
        <w:rPr>
          <w:lang w:val="en-US"/>
        </w:rPr>
      </w:pPr>
    </w:p>
    <w:p w14:paraId="1870D9E2" w14:textId="77777777" w:rsidR="00063FCF" w:rsidRPr="00E94242" w:rsidRDefault="00063FCF" w:rsidP="00563BA7">
      <w:pPr>
        <w:ind w:left="-567"/>
        <w:jc w:val="center"/>
        <w:rPr>
          <w:lang w:val="en-US"/>
        </w:rPr>
      </w:pP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2160"/>
        <w:gridCol w:w="1980"/>
        <w:gridCol w:w="2340"/>
        <w:gridCol w:w="2520"/>
        <w:gridCol w:w="2610"/>
      </w:tblGrid>
      <w:tr w:rsidR="00E94242" w:rsidRPr="00877E4C" w14:paraId="16030F3D" w14:textId="77777777" w:rsidTr="00877E4C">
        <w:trPr>
          <w:trHeight w:val="38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3B553" w14:textId="066704B4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1FBF" w14:textId="6D37D358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C01F" w14:textId="388C849A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Lagging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ED4804" w14:textId="696D6D60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Basic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0AABA" w14:textId="641C01D9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Advanced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8347" w14:textId="41688C71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Leading</w:t>
            </w:r>
            <w:proofErr w:type="spellEnd"/>
          </w:p>
        </w:tc>
      </w:tr>
      <w:tr w:rsidR="00E94242" w:rsidRPr="00877E4C" w14:paraId="42263A3B" w14:textId="77777777" w:rsidTr="00877E4C">
        <w:trPr>
          <w:trHeight w:val="637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65D7" w14:textId="4E959A20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How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is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Data </w:t>
            </w: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Stored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91F0" w14:textId="7CC8BB13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Accessibility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AA42A" w14:textId="7183794B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8C264" w14:textId="5BD11A9F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35B8" w14:textId="7FF720A5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A0F3" w14:textId="46AC66CE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15C3EDBA" w14:textId="77777777" w:rsidTr="00877E4C">
        <w:trPr>
          <w:trHeight w:val="70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4CCDD" w14:textId="77777777" w:rsidR="00E94242" w:rsidRPr="00D5105E" w:rsidRDefault="00E94242" w:rsidP="00E942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158D" w14:textId="7C3F33B4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Storage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7ED7" w14:textId="5A9CF744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DD5EB" w14:textId="13D7D898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9413" w14:textId="58CB8C72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98E8" w14:textId="5EF0D941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6B079608" w14:textId="77777777" w:rsidTr="00877E4C">
        <w:trPr>
          <w:trHeight w:val="58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AC59" w14:textId="77777777" w:rsidR="00E94242" w:rsidRPr="00D5105E" w:rsidRDefault="00E94242" w:rsidP="00E942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9984" w14:textId="2CE1E200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Integra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tio</w:t>
            </w:r>
            <w:r w:rsidRPr="00D5105E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25DC" w14:textId="52C6C072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E38A6" w14:textId="2DD1BFF7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F5F8" w14:textId="62BE2572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17BD" w14:textId="33AF6187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04863FE2" w14:textId="77777777" w:rsidTr="00877E4C">
        <w:trPr>
          <w:trHeight w:val="817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B216" w14:textId="1A44AC61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What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is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Collected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AF2A" w14:textId="761CF275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Relevance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</w:t>
            </w: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Sufficiency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A86F" w14:textId="6A3D4D16" w:rsidR="00E94242" w:rsidRPr="00D5105E" w:rsidRDefault="00E94242" w:rsidP="00E942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1A3C9" w14:textId="4CC3250D" w:rsidR="00E94242" w:rsidRPr="00D5105E" w:rsidRDefault="00E94242" w:rsidP="00E9424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1A6D" w14:textId="75713850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C194" w14:textId="138A580A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7906E321" w14:textId="77777777" w:rsidTr="00877E4C">
        <w:trPr>
          <w:trHeight w:val="548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D70E8" w14:textId="77777777" w:rsidR="00E94242" w:rsidRPr="00D5105E" w:rsidRDefault="00E94242" w:rsidP="00E942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49C7" w14:textId="7C64C547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Quality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146F" w14:textId="3D603E97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4C88F" w14:textId="304E0138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CE72" w14:textId="3B919D6E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C39B" w14:textId="5C5167DD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7BEB2DA7" w14:textId="77777777" w:rsidTr="00877E4C">
        <w:trPr>
          <w:trHeight w:val="53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45051" w14:textId="77777777" w:rsidR="00E94242" w:rsidRPr="00D5105E" w:rsidRDefault="00E94242" w:rsidP="00E942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F97D" w14:textId="00852CA5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Collection</w:t>
            </w:r>
            <w:proofErr w:type="spellEnd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DD84" w14:textId="560CFAB5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2F821" w14:textId="03DD2625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E866" w14:textId="3FF0619A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65CD" w14:textId="3A0A807F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21BC2ED7" w14:textId="77777777" w:rsidTr="00877E4C">
        <w:trPr>
          <w:trHeight w:val="71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436B1D" w14:textId="77777777" w:rsidR="00E94242" w:rsidRPr="00D5105E" w:rsidRDefault="00E94242" w:rsidP="00E942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EC5D" w14:textId="16254612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Granularity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6170" w14:textId="4AFAE478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BB42" w14:textId="161BACF5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CE4F" w14:textId="3EC6F2EB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85F1" w14:textId="7161F8E2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72D7A2D4" w14:textId="77777777" w:rsidTr="00877E4C">
        <w:trPr>
          <w:trHeight w:val="800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DC21A" w14:textId="77777777" w:rsidR="00E94242" w:rsidRPr="00D5105E" w:rsidRDefault="00E94242" w:rsidP="00E9424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2AAC" w14:textId="5B74D6C8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94242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F06A" w14:textId="4FF1753C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C383" w14:textId="48A07D3D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54A7E" w14:textId="52FCD5BC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6557" w14:textId="5695FC4C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242" w:rsidRPr="00877E4C" w14:paraId="23FCBFCF" w14:textId="77777777" w:rsidTr="00BE342F">
        <w:trPr>
          <w:trHeight w:val="574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9241" w14:textId="29D2C881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Other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DAF8A" w14:textId="12CBB4B9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Privacy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41880" w14:textId="53A8621E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CB865" w14:textId="04AC031B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E8FD" w14:textId="55FFC533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F3C5" w14:textId="503D1DAD" w:rsidR="00E94242" w:rsidRPr="00D5105E" w:rsidRDefault="00E94242" w:rsidP="00E9424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7E4C" w:rsidRPr="00877E4C" w14:paraId="06C5E8DF" w14:textId="77777777" w:rsidTr="00BE342F">
        <w:trPr>
          <w:trHeight w:val="601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7299D" w14:textId="77777777" w:rsidR="00063FCF" w:rsidRPr="00D5105E" w:rsidRDefault="00063FCF" w:rsidP="007F0FE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3577" w14:textId="03425459" w:rsidR="00063FCF" w:rsidRPr="00D5105E" w:rsidRDefault="00736C12" w:rsidP="007F0F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Documentation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F05E" w14:textId="7DC904C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933B2" w14:textId="23C9CF2B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FC92" w14:textId="101D5BFF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05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3CC3" w14:textId="515F0207" w:rsidR="00063FCF" w:rsidRPr="00D5105E" w:rsidRDefault="00063FCF" w:rsidP="007F0FE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636202" w14:textId="77777777" w:rsidR="00063FCF" w:rsidRPr="00165DB2" w:rsidRDefault="00063FCF" w:rsidP="00063FCF">
      <w:pPr>
        <w:rPr>
          <w:lang w:val="es-CL"/>
        </w:rPr>
      </w:pPr>
    </w:p>
    <w:sectPr w:rsidR="00063FCF" w:rsidRPr="00165DB2" w:rsidSect="00130C15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C77F" w14:textId="77777777" w:rsidR="008E0FF0" w:rsidRDefault="008E0FF0" w:rsidP="003A0C81">
      <w:r>
        <w:separator/>
      </w:r>
    </w:p>
  </w:endnote>
  <w:endnote w:type="continuationSeparator" w:id="0">
    <w:p w14:paraId="2E6DB043" w14:textId="77777777" w:rsidR="008E0FF0" w:rsidRDefault="008E0FF0" w:rsidP="003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AA73" w14:textId="77777777" w:rsidR="003A0C81" w:rsidRPr="003A0C81" w:rsidRDefault="003A0C81" w:rsidP="003A0C81">
    <w:pPr>
      <w:pStyle w:val="Piedepgina"/>
      <w:ind w:left="-993"/>
      <w:jc w:val="right"/>
    </w:pPr>
    <w:r w:rsidRPr="003A0C81">
      <w:rPr>
        <w:noProof/>
        <w:lang w:val="es-CL" w:eastAsia="es-CL"/>
      </w:rPr>
      <w:drawing>
        <wp:inline distT="0" distB="0" distL="0" distR="0" wp14:anchorId="220154BB" wp14:editId="281C6114">
          <wp:extent cx="1016000" cy="977900"/>
          <wp:effectExtent l="0" t="0" r="0" b="1270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46F4" w14:textId="77777777" w:rsidR="008E0FF0" w:rsidRDefault="008E0FF0" w:rsidP="003A0C81">
      <w:r>
        <w:separator/>
      </w:r>
    </w:p>
  </w:footnote>
  <w:footnote w:type="continuationSeparator" w:id="0">
    <w:p w14:paraId="0F8AA6B7" w14:textId="77777777" w:rsidR="008E0FF0" w:rsidRDefault="008E0FF0" w:rsidP="003A0C81">
      <w:r>
        <w:continuationSeparator/>
      </w:r>
    </w:p>
  </w:footnote>
  <w:footnote w:id="1">
    <w:p w14:paraId="5EA34D1D" w14:textId="58F062C0" w:rsidR="0053584A" w:rsidRPr="0053584A" w:rsidRDefault="0053584A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53584A">
        <w:rPr>
          <w:lang w:val="es-CL"/>
        </w:rPr>
        <w:t xml:space="preserve"> </w:t>
      </w:r>
      <w:r w:rsidR="00100195">
        <w:rPr>
          <w:lang w:val="es-CL"/>
        </w:rPr>
        <w:t xml:space="preserve">Adaptada del Data Maturity Framework de la U. de Chicago </w:t>
      </w:r>
      <w:hyperlink r:id="rId1" w:history="1">
        <w:r w:rsidRPr="001A2511">
          <w:rPr>
            <w:rStyle w:val="Hipervnculo"/>
            <w:lang w:val="es-CL"/>
          </w:rPr>
          <w:t>http://dsapp.uchicago.edu/resources/datamaturity/</w:t>
        </w:r>
      </w:hyperlink>
      <w:r>
        <w:rPr>
          <w:lang w:val="es-C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AC83" w14:textId="0BEE0972" w:rsidR="003A0C81" w:rsidRDefault="00CC0DF7" w:rsidP="003A0C81">
    <w:pPr>
      <w:pStyle w:val="Encabezado"/>
      <w:ind w:left="-567" w:hanging="142"/>
      <w:jc w:val="both"/>
    </w:pPr>
    <w:r>
      <w:t xml:space="preserve">                                        </w:t>
    </w:r>
    <w:r w:rsidR="003A0C81" w:rsidRPr="003A0C81">
      <w:rPr>
        <w:noProof/>
        <w:lang w:val="es-CL" w:eastAsia="es-CL"/>
      </w:rPr>
      <w:drawing>
        <wp:inline distT="0" distB="0" distL="0" distR="0" wp14:anchorId="28ED1C79" wp14:editId="2B6A245A">
          <wp:extent cx="6550616" cy="683375"/>
          <wp:effectExtent l="0" t="0" r="3175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6952" cy="68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4E12"/>
    <w:multiLevelType w:val="hybridMultilevel"/>
    <w:tmpl w:val="A82E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52D5"/>
    <w:multiLevelType w:val="hybridMultilevel"/>
    <w:tmpl w:val="EB548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1"/>
    <w:rsid w:val="00037119"/>
    <w:rsid w:val="00056AD8"/>
    <w:rsid w:val="00063FCF"/>
    <w:rsid w:val="000C56CE"/>
    <w:rsid w:val="000F19E1"/>
    <w:rsid w:val="00100195"/>
    <w:rsid w:val="00130C15"/>
    <w:rsid w:val="00165DB2"/>
    <w:rsid w:val="001C5AB0"/>
    <w:rsid w:val="00210814"/>
    <w:rsid w:val="002A516C"/>
    <w:rsid w:val="002D1C99"/>
    <w:rsid w:val="003A0C81"/>
    <w:rsid w:val="004168AE"/>
    <w:rsid w:val="0042481A"/>
    <w:rsid w:val="00512077"/>
    <w:rsid w:val="0053584A"/>
    <w:rsid w:val="00563BA7"/>
    <w:rsid w:val="006D3883"/>
    <w:rsid w:val="00736C12"/>
    <w:rsid w:val="00875F70"/>
    <w:rsid w:val="00877E4C"/>
    <w:rsid w:val="008B1F67"/>
    <w:rsid w:val="008E0FF0"/>
    <w:rsid w:val="009249FF"/>
    <w:rsid w:val="009273C9"/>
    <w:rsid w:val="009E773D"/>
    <w:rsid w:val="00B378C2"/>
    <w:rsid w:val="00BE342F"/>
    <w:rsid w:val="00CC0DF7"/>
    <w:rsid w:val="00D41453"/>
    <w:rsid w:val="00D5105E"/>
    <w:rsid w:val="00D958D9"/>
    <w:rsid w:val="00E94242"/>
    <w:rsid w:val="00F10F2A"/>
    <w:rsid w:val="00F1232F"/>
    <w:rsid w:val="00F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9B2D46"/>
  <w15:docId w15:val="{E2B7463A-4AB8-4C3D-BE2A-901C3F92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2A516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C81"/>
  </w:style>
  <w:style w:type="paragraph" w:styleId="Piedepgina">
    <w:name w:val="footer"/>
    <w:basedOn w:val="Normal"/>
    <w:link w:val="PiedepginaCar"/>
    <w:uiPriority w:val="99"/>
    <w:unhideWhenUsed/>
    <w:rsid w:val="003A0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C81"/>
  </w:style>
  <w:style w:type="paragraph" w:styleId="Prrafodelista">
    <w:name w:val="List Paragraph"/>
    <w:basedOn w:val="Normal"/>
    <w:uiPriority w:val="34"/>
    <w:qFormat/>
    <w:rsid w:val="00165DB2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5DB2"/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5DB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65DB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58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D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DF7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2A516C"/>
    <w:rPr>
      <w:rFonts w:ascii="Arial" w:eastAsia="Arial" w:hAnsi="Arial" w:cs="Arial"/>
      <w:color w:val="434343"/>
      <w:sz w:val="28"/>
      <w:szCs w:val="2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58991.4A507DF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sapp.uchicago.edu/resources/datamatur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DBAF-4080-4964-B685-0A4FCFF5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Amaris Ananda Andrea Arroyo Munoz</cp:lastModifiedBy>
  <cp:revision>2</cp:revision>
  <cp:lastPrinted>2017-10-11T15:14:00Z</cp:lastPrinted>
  <dcterms:created xsi:type="dcterms:W3CDTF">2019-12-09T15:10:00Z</dcterms:created>
  <dcterms:modified xsi:type="dcterms:W3CDTF">2019-12-09T15:10:00Z</dcterms:modified>
</cp:coreProperties>
</file>