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BB" w:rsidRDefault="00AF5F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44"/>
          <w:szCs w:val="44"/>
        </w:rPr>
      </w:pPr>
      <w:r>
        <w:rPr>
          <w:rFonts w:ascii="Calibri" w:eastAsia="Calibri" w:hAnsi="Calibri" w:cs="Calibri"/>
          <w:b/>
          <w:color w:val="002060"/>
          <w:sz w:val="44"/>
          <w:szCs w:val="44"/>
        </w:rPr>
        <w:t>Ficha de diseño y factibilidad de proyecto</w:t>
      </w:r>
    </w:p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1. Nombre del proyecto: </w:t>
      </w:r>
      <w:r>
        <w:rPr>
          <w:rFonts w:ascii="Calibri" w:eastAsia="Calibri" w:hAnsi="Calibri" w:cs="Calibri"/>
        </w:rPr>
        <w:t xml:space="preserve">     </w:t>
      </w:r>
    </w:p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5E04BB" w:rsidRDefault="00AF5F1F">
      <w:pPr>
        <w:spacing w:line="240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2. Nombre de la organización:</w:t>
      </w:r>
    </w:p>
    <w:p w:rsidR="005E04BB" w:rsidRDefault="005E04BB">
      <w:pPr>
        <w:spacing w:line="240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AF5F1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3. Integrantes del equipo de diseño del proyecto: </w:t>
      </w:r>
      <w:r>
        <w:rPr>
          <w:rFonts w:ascii="Calibri" w:eastAsia="Calibri" w:hAnsi="Calibri" w:cs="Calibri"/>
        </w:rPr>
        <w:t xml:space="preserve"> </w:t>
      </w:r>
    </w:p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E04BB" w:rsidRDefault="00AF5F1F">
      <w:pPr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4. Definición del Problema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4.1 ¿Cuál es el contexto institucional?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4.2 Describe el problema que enfrentan.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4.3 ¿Cuáles son las causas del problema?</w:t>
      </w:r>
    </w:p>
    <w:p w:rsidR="005E04BB" w:rsidRDefault="005E04BB">
      <w:pPr>
        <w:rPr>
          <w:rFonts w:ascii="Calibri" w:eastAsia="Calibri" w:hAnsi="Calibri" w:cs="Calibri"/>
          <w:b/>
        </w:rPr>
      </w:pPr>
    </w:p>
    <w:p w:rsidR="005E04BB" w:rsidRDefault="00AF5F1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4.4 ¿Quiénes o qué son los afectados por el problema?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(Personas, organizaciones, barrios, ecosistemas)</w:t>
      </w:r>
    </w:p>
    <w:p w:rsidR="005E04BB" w:rsidRDefault="005E04BB">
      <w:pPr>
        <w:rPr>
          <w:rFonts w:ascii="Calibri" w:eastAsia="Calibri" w:hAnsi="Calibri" w:cs="Calibri"/>
          <w:b/>
        </w:rPr>
      </w:pPr>
    </w:p>
    <w:p w:rsidR="005E04BB" w:rsidRDefault="00AF5F1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4.5 ¿Cuántos son afectados?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Genera una tabla con una cuantificación d</w:t>
      </w:r>
      <w:r>
        <w:rPr>
          <w:rFonts w:ascii="Calibri" w:eastAsia="Calibri" w:hAnsi="Calibri" w:cs="Calibri"/>
          <w:i/>
        </w:rPr>
        <w:t>esagregada por los criterios que tengas disponibles como género, edad, situación socioeconómica, territorio, raza o etnia, etc.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4.6 ¿Cuánto les afecta?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(P. ej., tiempo medio de espera para una cirugía, número de estudiantes que abandonan los estudios, costo debido a la evasión fiscal, etc.)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4.7 ¿Cuáles son las medidas actuales para abordar el problema y sus deficiencias?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4.8 ¿Cómo otros proyectos han utilizado la ciencia de datos o inteligencia artificial para resolver problemas similares? </w:t>
      </w:r>
      <w:r>
        <w:rPr>
          <w:rFonts w:ascii="Calibri" w:eastAsia="Calibri" w:hAnsi="Calibri" w:cs="Calibri"/>
        </w:rPr>
        <w:t>Revisa al menos</w:t>
      </w:r>
      <w:r>
        <w:rPr>
          <w:rFonts w:ascii="Calibri" w:eastAsia="Calibri" w:hAnsi="Calibri" w:cs="Calibri"/>
          <w:b/>
        </w:rPr>
        <w:t xml:space="preserve"> </w:t>
      </w:r>
      <w:hyperlink r:id="rId8">
        <w:r>
          <w:rPr>
            <w:rFonts w:ascii="Calibri" w:eastAsia="Calibri" w:hAnsi="Calibri" w:cs="Calibri"/>
            <w:i/>
            <w:color w:val="0563C1"/>
            <w:u w:val="single"/>
          </w:rPr>
          <w:t>https://www.algoritmospublicos.cl/</w:t>
        </w:r>
      </w:hyperlink>
      <w:r>
        <w:rPr>
          <w:rFonts w:ascii="Calibri" w:eastAsia="Calibri" w:hAnsi="Calibri" w:cs="Calibri"/>
          <w:i/>
        </w:rPr>
        <w:t xml:space="preserve">  y </w:t>
      </w:r>
      <w:hyperlink r:id="rId9">
        <w:r>
          <w:rPr>
            <w:rFonts w:ascii="Calibri" w:eastAsia="Calibri" w:hAnsi="Calibri" w:cs="Calibri"/>
            <w:i/>
            <w:color w:val="0563C1"/>
            <w:u w:val="single"/>
          </w:rPr>
          <w:t>https://www.dssgfellowship.org/projects/</w:t>
        </w:r>
      </w:hyperlink>
      <w:r>
        <w:rPr>
          <w:rFonts w:ascii="Calibri" w:eastAsia="Calibri" w:hAnsi="Calibri" w:cs="Calibri"/>
          <w:i/>
        </w:rPr>
        <w:t xml:space="preserve"> </w:t>
      </w:r>
    </w:p>
    <w:p w:rsidR="005E04BB" w:rsidRDefault="005E04BB">
      <w:pPr>
        <w:ind w:left="720"/>
        <w:rPr>
          <w:rFonts w:ascii="Calibri" w:eastAsia="Calibri" w:hAnsi="Calibri" w:cs="Calibri"/>
          <w:b/>
        </w:rPr>
      </w:pPr>
    </w:p>
    <w:p w:rsidR="005E04BB" w:rsidRDefault="00AF5F1F">
      <w:pPr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5. Análisis de prefactibilidad</w:t>
      </w:r>
    </w:p>
    <w:p w:rsidR="005E04BB" w:rsidRDefault="00AF5F1F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5.1 ¿Qué facultades tiene la institución para actuar sobre el problema? 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5.2 ¿Tendrá que asociarse con otras organizaciones públicas o privadas?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5.3 ¿Dónde se ha manifestado que es prioritario resolver el problema? </w:t>
      </w:r>
      <w:r>
        <w:rPr>
          <w:rFonts w:ascii="Calibri" w:eastAsia="Calibri" w:hAnsi="Calibri" w:cs="Calibri"/>
          <w:i/>
        </w:rPr>
        <w:t xml:space="preserve">(Ej. programa de gobierno, plan estratégico, discursos de autoridades, </w:t>
      </w:r>
      <w:proofErr w:type="spellStart"/>
      <w:r>
        <w:rPr>
          <w:rFonts w:ascii="Calibri" w:eastAsia="Calibri" w:hAnsi="Calibri" w:cs="Calibri"/>
          <w:i/>
        </w:rPr>
        <w:t>etc</w:t>
      </w:r>
      <w:proofErr w:type="spellEnd"/>
      <w:r>
        <w:rPr>
          <w:rFonts w:ascii="Calibri" w:eastAsia="Calibri" w:hAnsi="Calibri" w:cs="Calibri"/>
          <w:i/>
        </w:rPr>
        <w:t>)</w:t>
      </w:r>
    </w:p>
    <w:p w:rsidR="005E04BB" w:rsidRDefault="005E04BB">
      <w:pPr>
        <w:ind w:left="720"/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5.4 ¿Existen, y más importante aún, podemos acceder a los datos relevantes </w:t>
      </w:r>
      <w:r>
        <w:rPr>
          <w:rFonts w:ascii="Calibri" w:eastAsia="Calibri" w:hAnsi="Calibri" w:cs="Calibri"/>
          <w:i/>
        </w:rPr>
        <w:t>(suficientes para poder cambiar la</w:t>
      </w:r>
      <w:r>
        <w:rPr>
          <w:rFonts w:ascii="Calibri" w:eastAsia="Calibri" w:hAnsi="Calibri" w:cs="Calibri"/>
          <w:i/>
        </w:rPr>
        <w:t xml:space="preserve"> forma actual en la que se responde al problema)</w:t>
      </w:r>
      <w:r>
        <w:rPr>
          <w:rFonts w:ascii="Calibri" w:eastAsia="Calibri" w:hAnsi="Calibri" w:cs="Calibri"/>
          <w:b/>
        </w:rPr>
        <w:t>? ¿Están desagregados según las dimensiones de la población afectada?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5.5 ¿Tenemos los recursos humanos y financieros, para llevar a cabo el proyecto?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5.6. ¿Cuáles son los riesgos del proyecto (</w:t>
      </w:r>
      <w:r>
        <w:rPr>
          <w:rFonts w:ascii="Calibri" w:eastAsia="Calibri" w:hAnsi="Calibri" w:cs="Calibri"/>
          <w:i/>
        </w:rPr>
        <w:t>éticos, licencia social, implementación, etc.)</w:t>
      </w:r>
      <w:r>
        <w:rPr>
          <w:rFonts w:ascii="Calibri" w:eastAsia="Calibri" w:hAnsi="Calibri" w:cs="Calibri"/>
          <w:b/>
        </w:rPr>
        <w:t>?</w:t>
      </w:r>
    </w:p>
    <w:p w:rsidR="005E04BB" w:rsidRDefault="005E04BB">
      <w:pPr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6. Objetivos</w:t>
      </w:r>
    </w:p>
    <w:p w:rsidR="005E04BB" w:rsidRDefault="00AF5F1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E04BB" w:rsidRDefault="00AF5F1F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solución técnica (p. ej., modelo predictivo) no es el objetivo.</w:t>
      </w:r>
    </w:p>
    <w:p w:rsidR="005E04BB" w:rsidRDefault="00AF5F1F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objetivo debe ser medible.</w:t>
      </w:r>
    </w:p>
    <w:p w:rsidR="005E04BB" w:rsidRDefault="00AF5F1F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Alcanzar el objetivo debería ayudar a solucionar el problema.</w:t>
      </w:r>
    </w:p>
    <w:p w:rsidR="005E04BB" w:rsidRDefault="00AF5F1F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Algunos objetivos habituales son </w:t>
      </w:r>
      <w:r>
        <w:rPr>
          <w:rFonts w:ascii="Calibri" w:eastAsia="Calibri" w:hAnsi="Calibri" w:cs="Calibri"/>
        </w:rPr>
        <w:t xml:space="preserve">mejorar/maximizar/aumentar o disminuir/mitigar/reducir un resultado o una métrica </w:t>
      </w:r>
      <w:r>
        <w:rPr>
          <w:rFonts w:ascii="Calibri" w:eastAsia="Calibri" w:hAnsi="Calibri" w:cs="Calibri"/>
          <w:b/>
        </w:rPr>
        <w:t>(el objetivo debe ser medible)</w:t>
      </w:r>
    </w:p>
    <w:p w:rsidR="005E04BB" w:rsidRDefault="00AF5F1F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existir situaciones de inequidad de género, social, étnica, u otras, podría incluir un objetivo para reducirlas.</w:t>
      </w:r>
    </w:p>
    <w:p w:rsidR="005E04BB" w:rsidRDefault="00AF5F1F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limitaciones típicas in</w:t>
      </w:r>
      <w:r>
        <w:rPr>
          <w:rFonts w:ascii="Calibri" w:eastAsia="Calibri" w:hAnsi="Calibri" w:cs="Calibri"/>
        </w:rPr>
        <w:t xml:space="preserve">cluyen el presupuesto, la falta de capital humano, las restricciones legales, la madurez de los datos, la voluntad política y la licencia social. </w:t>
      </w:r>
    </w:p>
    <w:p w:rsidR="005E04BB" w:rsidRDefault="00AF5F1F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 las compensaciones (</w:t>
      </w:r>
      <w:proofErr w:type="spellStart"/>
      <w:r>
        <w:rPr>
          <w:rFonts w:ascii="Calibri" w:eastAsia="Calibri" w:hAnsi="Calibri" w:cs="Calibri"/>
          <w:i/>
        </w:rPr>
        <w:t>trade-offs</w:t>
      </w:r>
      <w:proofErr w:type="spellEnd"/>
      <w:r>
        <w:rPr>
          <w:rFonts w:ascii="Calibri" w:eastAsia="Calibri" w:hAnsi="Calibri" w:cs="Calibri"/>
        </w:rPr>
        <w:t>) entre objetivos contrapuestos.</w:t>
      </w:r>
    </w:p>
    <w:p w:rsidR="005E04BB" w:rsidRDefault="005E04BB">
      <w:pPr>
        <w:ind w:left="1080" w:hanging="360"/>
        <w:rPr>
          <w:rFonts w:ascii="Calibri" w:eastAsia="Calibri" w:hAnsi="Calibri" w:cs="Calibri"/>
        </w:rPr>
      </w:pPr>
    </w:p>
    <w:tbl>
      <w:tblPr>
        <w:tblStyle w:val="affff7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"/>
        <w:gridCol w:w="4031"/>
        <w:gridCol w:w="4440"/>
      </w:tblGrid>
      <w:tr w:rsidR="005E04BB">
        <w:trPr>
          <w:trHeight w:val="14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Limitaciones</w:t>
            </w:r>
          </w:p>
        </w:tc>
      </w:tr>
      <w:tr w:rsidR="005E04BB">
        <w:trPr>
          <w:trHeight w:val="1005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005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005"/>
        </w:trPr>
        <w:tc>
          <w:tcPr>
            <w:tcW w:w="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</w:tbl>
    <w:p w:rsidR="005E04BB" w:rsidRDefault="005E04BB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5E04BB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5E04BB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5E04BB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5E04BB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lastRenderedPageBreak/>
        <w:t>7. Actividades</w:t>
      </w:r>
    </w:p>
    <w:p w:rsidR="005E04BB" w:rsidRDefault="00AF5F1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Las actividades son un conjunto de acciones o tareas específicas dentro de un proceso que ejecuta una persona en la institución.</w:t>
      </w:r>
      <w:r>
        <w:rPr>
          <w:rFonts w:ascii="Calibri" w:eastAsia="Calibri" w:hAnsi="Calibri" w:cs="Calibri"/>
        </w:rPr>
        <w:t xml:space="preserve"> Por ejemplo, atender a un usuario, otorgar un beneficio, o diagnosticar una enfermedad.</w:t>
      </w:r>
    </w:p>
    <w:p w:rsidR="005E04BB" w:rsidRDefault="00AF5F1F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necesario entender cómo las actividades se realizan actualmente en un proceso y como el sistema de ciencia de datos las podría modificar, enriquecer, facilitar o reemplazar.</w:t>
      </w:r>
    </w:p>
    <w:p w:rsidR="005E04BB" w:rsidRDefault="00AF5F1F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actividades deberán tener una conexión con el resultado generado por el sis</w:t>
      </w:r>
      <w:r>
        <w:rPr>
          <w:rFonts w:ascii="Calibri" w:eastAsia="Calibri" w:hAnsi="Calibri" w:cs="Calibri"/>
        </w:rPr>
        <w:t>tema de ciencia de datos y deberán ayudar a alcanzar los objetivos planteados en la sección anterior.</w:t>
      </w:r>
    </w:p>
    <w:p w:rsidR="005E04BB" w:rsidRDefault="00AF5F1F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esta sección no van los pasos de un proyecto de ciencia de datos, como limpiar datos, generar un modelo, etc.</w:t>
      </w:r>
    </w:p>
    <w:p w:rsidR="005E04BB" w:rsidRDefault="00AF5F1F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ffff8"/>
        <w:tblW w:w="88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5"/>
        <w:gridCol w:w="1347"/>
        <w:gridCol w:w="3198"/>
        <w:gridCol w:w="3198"/>
        <w:gridCol w:w="280"/>
      </w:tblGrid>
      <w:tr w:rsidR="005E04BB">
        <w:trPr>
          <w:gridAfter w:val="3"/>
          <w:wAfter w:w="6674" w:type="dxa"/>
          <w:trHeight w:val="360"/>
        </w:trPr>
        <w:tc>
          <w:tcPr>
            <w:tcW w:w="8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42424"/>
              </w:rPr>
              <w:t>Momento</w:t>
            </w:r>
          </w:p>
        </w:tc>
        <w:tc>
          <w:tcPr>
            <w:tcW w:w="13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42424"/>
              </w:rPr>
              <w:t>Pregunta</w:t>
            </w:r>
          </w:p>
        </w:tc>
      </w:tr>
      <w:tr w:rsidR="005E04BB">
        <w:trPr>
          <w:trHeight w:val="594"/>
        </w:trPr>
        <w:tc>
          <w:tcPr>
            <w:tcW w:w="8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197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color w:val="242424"/>
              </w:rPr>
            </w:pPr>
            <w:r>
              <w:rPr>
                <w:rFonts w:ascii="Calibri" w:eastAsia="Calibri" w:hAnsi="Calibri" w:cs="Calibri"/>
                <w:color w:val="242424"/>
              </w:rPr>
              <w:t>Nombre actividad</w:t>
            </w: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42424"/>
              </w:rPr>
              <w:t>Nombre actividad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color w:val="242424"/>
              </w:rPr>
            </w:pPr>
          </w:p>
        </w:tc>
      </w:tr>
      <w:tr w:rsidR="005E04BB">
        <w:trPr>
          <w:gridAfter w:val="1"/>
          <w:wAfter w:w="280" w:type="dxa"/>
          <w:trHeight w:val="594"/>
        </w:trPr>
        <w:tc>
          <w:tcPr>
            <w:tcW w:w="8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42424"/>
              </w:rPr>
            </w:pPr>
          </w:p>
        </w:tc>
        <w:tc>
          <w:tcPr>
            <w:tcW w:w="13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42424"/>
              </w:rPr>
            </w:pPr>
          </w:p>
        </w:tc>
        <w:tc>
          <w:tcPr>
            <w:tcW w:w="3197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42424"/>
              </w:rPr>
              <w:t>Fiscalizar el cumplimiento de cuotas de pesca en desembarques industriales y artesanales en puertos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color w:val="242424"/>
              </w:rPr>
            </w:pPr>
          </w:p>
        </w:tc>
      </w:tr>
      <w:tr w:rsidR="005E04BB">
        <w:trPr>
          <w:gridAfter w:val="1"/>
          <w:wAfter w:w="280" w:type="dxa"/>
          <w:trHeight w:val="935"/>
        </w:trPr>
        <w:tc>
          <w:tcPr>
            <w:tcW w:w="814" w:type="dxa"/>
            <w:vMerge w:val="restart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Antes de la actividad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¿Qué insumo se necesita para realizar esta actividad?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Embarcaciones en el puerto</w:t>
            </w:r>
          </w:p>
          <w:p w:rsidR="005E04BB" w:rsidRDefault="005E04B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Resolución con indicación de cuotas de pesca por embarcación</w:t>
            </w:r>
          </w:p>
        </w:tc>
        <w:tc>
          <w:tcPr>
            <w:tcW w:w="319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E04BB">
        <w:trPr>
          <w:gridAfter w:val="1"/>
          <w:wAfter w:w="280" w:type="dxa"/>
          <w:trHeight w:val="985"/>
        </w:trPr>
        <w:tc>
          <w:tcPr>
            <w:tcW w:w="814" w:type="dxa"/>
            <w:vMerge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¿Quién entrega el insumo para realizar esta actividad?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Cada fiscalizador decide en base a su juicio experto qué embarcaciones fiscalizar.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E04BB">
        <w:trPr>
          <w:gridAfter w:val="1"/>
          <w:wAfter w:w="280" w:type="dxa"/>
          <w:trHeight w:val="570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Durante la actividad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¿En qué consiste la actividad?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Verificar las especies pescadas, tonelaje y porcentaje de ocupación de bodega, de acuerdo a la cuota asignada.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4BB">
        <w:trPr>
          <w:gridAfter w:val="1"/>
          <w:wAfter w:w="280" w:type="dxa"/>
          <w:trHeight w:val="420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¿Quién realiza la actividad?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El fiscalizador o inspector del Departamento de Fiscalización.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4BB">
        <w:trPr>
          <w:gridAfter w:val="1"/>
          <w:wAfter w:w="280" w:type="dxa"/>
          <w:trHeight w:val="420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¿Con qué frecuencia se realiza esta actividad?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Diariamente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E04BB">
        <w:trPr>
          <w:gridAfter w:val="1"/>
          <w:wAfter w:w="280" w:type="dxa"/>
          <w:trHeight w:val="420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¿Dónde se realiza la actividad?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 los puertos.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4BB">
        <w:trPr>
          <w:gridAfter w:val="1"/>
          <w:wAfter w:w="280" w:type="dxa"/>
          <w:trHeight w:val="420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¿Cuál es el resultado de la actividad?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Embarcaciones fiscalizadas y determinación de cumplimiento de cuota de pesca.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4BB">
        <w:trPr>
          <w:gridAfter w:val="1"/>
          <w:wAfter w:w="280" w:type="dxa"/>
          <w:trHeight w:val="536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Después de la actividad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¿Quién recibe el resultado de la actividad?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Jefe de fiscalización.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4BB">
        <w:trPr>
          <w:gridAfter w:val="1"/>
          <w:wAfter w:w="280" w:type="dxa"/>
          <w:trHeight w:val="536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¿Qué hacen con el resultado de la actividad?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Inicia un proceso administrativo de sanción.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04BB">
        <w:trPr>
          <w:gridAfter w:val="1"/>
          <w:wAfter w:w="280" w:type="dxa"/>
          <w:trHeight w:val="1789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¿Cómo queremos cambiar la actividad?</w:t>
            </w:r>
          </w:p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Si es necesario incluir una dimensión de equidad en este cambio, menciónalo.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El sistema recomendará las embarcaciones que se deben fiscalizar documentalmente y aquellas que deben fiscalizarse presencialmente, a partir de niveles de riesgo de incumplimiento de las cuotas de pesca. Actualmente esa selección se hace basada en juicio e</w:t>
            </w:r>
            <w:r>
              <w:rPr>
                <w:rFonts w:ascii="Calibri" w:eastAsia="Calibri" w:hAnsi="Calibri" w:cs="Calibri"/>
                <w:i/>
              </w:rPr>
              <w:t>xperto.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*La actividad de esta ficha es un ejemplo y un proyecto de ciencia de datos puede tener varias actividades.</w:t>
      </w:r>
    </w:p>
    <w:p w:rsidR="005E04BB" w:rsidRDefault="005E04BB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AF5F1F">
      <w:pPr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8. Mapeo de Datos</w:t>
      </w:r>
    </w:p>
    <w:p w:rsidR="005E04BB" w:rsidRDefault="00AF5F1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</w:t>
      </w:r>
    </w:p>
    <w:p w:rsidR="005E04BB" w:rsidRDefault="00AF5F1F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datos tienen que conectarse con las actividades que respaldan, de modo que la organización pueda alcanzar su objetivo.</w:t>
      </w:r>
    </w:p>
    <w:p w:rsidR="005E04BB" w:rsidRDefault="00AF5F1F">
      <w:pPr>
        <w:numPr>
          <w:ilvl w:val="0"/>
          <w:numId w:val="2"/>
        </w:num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proyectos típicos de ciencia de datos usan datos administrativos como la fuente primaria de datos y la mejoran con fuentes de dat</w:t>
      </w:r>
      <w:r>
        <w:rPr>
          <w:rFonts w:ascii="Calibri" w:eastAsia="Calibri" w:hAnsi="Calibri" w:cs="Calibri"/>
        </w:rPr>
        <w:t xml:space="preserve">os disponibles públicamente (censo, otros datos abiertos). La asociación con el sector privado u organizaciones sin fines de lucro podría ser una forma de obtener datos que podrían faltar a nivel interno. </w:t>
      </w:r>
    </w:p>
    <w:p w:rsidR="005E04BB" w:rsidRDefault="005E04BB">
      <w:pPr>
        <w:ind w:left="1440"/>
        <w:jc w:val="both"/>
        <w:rPr>
          <w:rFonts w:ascii="Calibri" w:eastAsia="Calibri" w:hAnsi="Calibri" w:cs="Calibri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7.1 ¿Qué datos tienes internamente?</w:t>
      </w:r>
    </w:p>
    <w:p w:rsidR="005E04BB" w:rsidRDefault="005E04BB">
      <w:pPr>
        <w:rPr>
          <w:rFonts w:ascii="Calibri" w:eastAsia="Calibri" w:hAnsi="Calibri" w:cs="Calibri"/>
          <w:b/>
        </w:rPr>
      </w:pPr>
    </w:p>
    <w:tbl>
      <w:tblPr>
        <w:tblStyle w:val="affff9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1845"/>
        <w:gridCol w:w="1800"/>
        <w:gridCol w:w="1770"/>
      </w:tblGrid>
      <w:tr w:rsidR="005E04BB">
        <w:trPr>
          <w:trHeight w:val="308"/>
        </w:trPr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Completar. </w:t>
            </w:r>
            <w:r>
              <w:rPr>
                <w:rFonts w:ascii="Calibri" w:eastAsia="Calibri" w:hAnsi="Calibri" w:cs="Calibri"/>
                <w:i/>
              </w:rPr>
              <w:t>Puedes agregar o eliminar columnas dependiendo de la cantidad de Bases de datos.</w:t>
            </w:r>
          </w:p>
        </w:tc>
      </w:tr>
      <w:tr w:rsidR="005E04BB">
        <w:trPr>
          <w:trHeight w:val="402"/>
        </w:trPr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Base de datos 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Base de datos 2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Base de datos 3</w:t>
            </w:r>
          </w:p>
        </w:tc>
      </w:tr>
      <w:tr w:rsidR="005E04BB">
        <w:trPr>
          <w:trHeight w:val="92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P.ej., Sistema de alta hospitalaria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47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¿Qué contiene?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Describir los atributos con el mayor detalle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posible,  P.ej.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registros de admisión y alta de hospitales a nivel nacional, con datos socio-demográficos del paciente, diagnóstico, días de estadía, tipo de seguro de salud, información doctor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E04BB" w:rsidRDefault="00AF5F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99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¿Qué nivel de granularidad?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 ej., transacción, persona, organización, ubicación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28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¿Con qué frecuencia se recopila/actualiza una vez que se capta?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 ej., en tiempo real, a diario, semanalmente, mensualmente, anualmente, de manera excepcional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5E04BB" w:rsidRPr="00C64DC1">
        <w:trPr>
          <w:trHeight w:val="104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¿Tiene identificadores únicos y confiables que se pueden vincular con otras fuentes de datos?</w:t>
            </w:r>
          </w:p>
          <w:p w:rsidR="005E04BB" w:rsidRPr="00C64DC1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C64DC1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P. ej., RUN, SSN, DNI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Pr="00C64DC1" w:rsidRDefault="005E04BB">
            <w:pPr>
              <w:spacing w:before="240" w:after="24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Pr="00C64DC1" w:rsidRDefault="005E04BB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Pr="00C64DC1" w:rsidRDefault="005E04BB">
            <w:pPr>
              <w:spacing w:before="240" w:after="240"/>
              <w:rPr>
                <w:rFonts w:ascii="Calibri" w:eastAsia="Calibri" w:hAnsi="Calibri" w:cs="Calibri"/>
                <w:lang w:val="en-US"/>
              </w:rPr>
            </w:pPr>
          </w:p>
          <w:p w:rsidR="005E04BB" w:rsidRPr="00C64DC1" w:rsidRDefault="005E04BB">
            <w:pPr>
              <w:spacing w:before="240" w:after="240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E04BB">
        <w:trPr>
          <w:trHeight w:val="99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¿Quién es responsable de los datos?</w:t>
            </w:r>
          </w:p>
          <w:p w:rsidR="005E04BB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P. ej., Departamento de registros Hospital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884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¿Cómo se almacena?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 ej., en una base de datos, PDF, Excel, SPSS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523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Comentarios adicionales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</w:tbl>
    <w:p w:rsidR="005E04BB" w:rsidRDefault="005E04BB">
      <w:pPr>
        <w:rPr>
          <w:rFonts w:ascii="Calibri" w:eastAsia="Calibri" w:hAnsi="Calibri" w:cs="Calibri"/>
          <w:b/>
        </w:rPr>
      </w:pPr>
    </w:p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7.2 ¿Qué datos puedes obtener de fuentes externas, privadas o públicas?</w:t>
      </w:r>
    </w:p>
    <w:tbl>
      <w:tblPr>
        <w:tblStyle w:val="affffa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785"/>
        <w:gridCol w:w="1815"/>
        <w:gridCol w:w="1815"/>
      </w:tblGrid>
      <w:tr w:rsidR="005E04BB">
        <w:trPr>
          <w:trHeight w:val="293"/>
        </w:trPr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4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Completar.</w:t>
            </w:r>
            <w:r>
              <w:rPr>
                <w:rFonts w:ascii="Calibri" w:eastAsia="Calibri" w:hAnsi="Calibri" w:cs="Calibri"/>
                <w:i/>
              </w:rPr>
              <w:t xml:space="preserve"> Puedes agregar o eliminar columnas dependiendo de la cantidad de Bases de datos.</w:t>
            </w:r>
          </w:p>
        </w:tc>
      </w:tr>
      <w:tr w:rsidR="005E04BB">
        <w:trPr>
          <w:trHeight w:val="900"/>
        </w:trPr>
        <w:tc>
          <w:tcPr>
            <w:tcW w:w="3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Fuente de datos 1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Fuente de datos 2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Fuente de datos 3</w:t>
            </w:r>
          </w:p>
        </w:tc>
      </w:tr>
      <w:tr w:rsidR="005E04BB">
        <w:trPr>
          <w:trHeight w:val="92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P.ej., Registro de Calidad del aire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53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¿Qué contiene?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Describir los atributos con el mayor detalle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posible,  P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.ej., Concentración de contaminantes en el aire tales como material particulado de distintos tamaños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26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¿Qué nivel de granularidad?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P.ej., estación de monitoreo geolocalizada por hora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04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¿Con qué frecuencia se recopila/actualiza una vez que se capta?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P.ej., diaria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26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¿Tiene identificadores únicos y confiables que se pueden vincular con otras fuentes de datos?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P.ej. Código de la estación de monitoreo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92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¿Quién es responsable de los datos?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Ministerio del Medio Ambiente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92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¿Son necesarios acuerdos legales para el intercambio/acceso a la información?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995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¿Cómo se almacena?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P.ej. base de datos descargable mediante un API en un portal de datos abiertos.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92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Comentarios adicionales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E04BB" w:rsidRDefault="00AF5F1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E04BB" w:rsidRDefault="00AF5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7.3 En un mundo ideal, ¿existen datos adicionales que te gustaría obtener/reunir que serían relevantes para este problema?</w:t>
      </w:r>
      <w:r>
        <w:rPr>
          <w:rFonts w:ascii="Calibri" w:eastAsia="Calibri" w:hAnsi="Calibri" w:cs="Calibri"/>
        </w:rPr>
        <w:t xml:space="preserve"> (Encuestas, circuito cerrado de televisión, registros telefónicos, ADN, diferente frecuencia o granularidad para datos disponibles actualmente, etc.)</w:t>
      </w:r>
    </w:p>
    <w:p w:rsidR="005E04BB" w:rsidRDefault="00AF5F1F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E04BB" w:rsidRDefault="00AF5F1F">
      <w:pPr>
        <w:spacing w:before="240" w:after="240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8. Análisis</w:t>
      </w:r>
    </w:p>
    <w:p w:rsidR="005E04BB" w:rsidRDefault="00AF5F1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proyectos típicos de ciencia de datos incluyen una combinación de análisis.</w:t>
      </w:r>
    </w:p>
    <w:p w:rsidR="005E04BB" w:rsidRDefault="00AF5F1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análisis no es el objetivo del proyecto.</w:t>
      </w:r>
    </w:p>
    <w:p w:rsidR="005E04BB" w:rsidRDefault="00AF5F1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Elige el análisis adecuado para el problema correcto.</w:t>
      </w:r>
    </w:p>
    <w:p w:rsidR="005E04BB" w:rsidRDefault="00AF5F1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análisis o herramientas elegidas deben mejorar las </w:t>
      </w:r>
      <w:proofErr w:type="gramStart"/>
      <w:r>
        <w:rPr>
          <w:rFonts w:ascii="Calibri" w:eastAsia="Calibri" w:hAnsi="Calibri" w:cs="Calibri"/>
        </w:rPr>
        <w:t>actividades  o</w:t>
      </w:r>
      <w:proofErr w:type="gramEnd"/>
      <w:r>
        <w:rPr>
          <w:rFonts w:ascii="Calibri" w:eastAsia="Calibri" w:hAnsi="Calibri" w:cs="Calibri"/>
        </w:rPr>
        <w:t xml:space="preserve"> respuesta actual al problema</w:t>
      </w:r>
    </w:p>
    <w:p w:rsidR="005E04BB" w:rsidRDefault="00AF5F1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Debes probar el análisis, y el proceso de validación debe c</w:t>
      </w:r>
      <w:r>
        <w:rPr>
          <w:rFonts w:ascii="Calibri" w:eastAsia="Calibri" w:hAnsi="Calibri" w:cs="Calibri"/>
        </w:rPr>
        <w:t>oincidir con tu objetivo.</w:t>
      </w:r>
    </w:p>
    <w:p w:rsidR="005E04BB" w:rsidRDefault="005E04BB">
      <w:pPr>
        <w:ind w:left="1080" w:hanging="360"/>
        <w:rPr>
          <w:rFonts w:ascii="Calibri" w:eastAsia="Calibri" w:hAnsi="Calibri" w:cs="Calibri"/>
        </w:rPr>
      </w:pPr>
    </w:p>
    <w:tbl>
      <w:tblPr>
        <w:tblStyle w:val="affffb"/>
        <w:tblW w:w="93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985"/>
        <w:gridCol w:w="2126"/>
        <w:gridCol w:w="1714"/>
      </w:tblGrid>
      <w:tr w:rsidR="005E04BB">
        <w:trPr>
          <w:trHeight w:val="390"/>
        </w:trPr>
        <w:tc>
          <w:tcPr>
            <w:tcW w:w="3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58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Completar. </w:t>
            </w:r>
            <w:r>
              <w:rPr>
                <w:rFonts w:ascii="Calibri" w:eastAsia="Calibri" w:hAnsi="Calibri" w:cs="Calibri"/>
                <w:i/>
              </w:rPr>
              <w:t>Puedes agregar o eliminar columnas dependiendo de la cantidad de análisis a realizar.</w:t>
            </w:r>
          </w:p>
        </w:tc>
      </w:tr>
      <w:tr w:rsidR="005E04BB">
        <w:trPr>
          <w:trHeight w:val="107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Análisis 1: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Análisis 2: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Análisis 3:</w:t>
            </w:r>
          </w:p>
        </w:tc>
      </w:tr>
      <w:tr w:rsidR="005E04BB">
        <w:trPr>
          <w:trHeight w:val="803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análisis</w:t>
            </w:r>
          </w:p>
          <w:p w:rsidR="005E04BB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P.ej., descripción, predicción, detección.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667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Propósito del análisis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 ej., entender el comportamiento histórico de las personas, estimar el riesgo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enfermedad de un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paciente,  identificar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las acciones que lograrían disminuir la sobrepesca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568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¿Qué actividades utilizarán la información generada por este análisis?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 ej., la fiscalización de barcos pesqueros industriales y artesanales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366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¿Cómo se validará este análisis usando datos existentes?</w:t>
            </w:r>
          </w:p>
          <w:p w:rsidR="005E04BB" w:rsidRDefault="00AF5F1F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P. ej., usar datos históricos, ejecutar un ensayo aleatorio controlado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E04BB" w:rsidRDefault="00AF5F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5E04BB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E04BB" w:rsidRDefault="005E04BB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5E04BB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E04BB" w:rsidRDefault="00AF5F1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9. Consideraciones éticas </w:t>
      </w:r>
    </w:p>
    <w:p w:rsidR="005E04BB" w:rsidRDefault="005E04BB">
      <w:pPr>
        <w:rPr>
          <w:rFonts w:ascii="Calibri" w:eastAsia="Calibri" w:hAnsi="Calibri" w:cs="Calibri"/>
        </w:rPr>
      </w:pPr>
    </w:p>
    <w:tbl>
      <w:tblPr>
        <w:tblStyle w:val="affffc"/>
        <w:tblW w:w="904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669"/>
        <w:gridCol w:w="4678"/>
        <w:gridCol w:w="3698"/>
      </w:tblGrid>
      <w:tr w:rsidR="005E04BB" w:rsidTr="00C64DC1">
        <w:trPr>
          <w:trHeight w:val="1240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04BB" w:rsidRDefault="00AF5F1F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Proporcionalidad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¿Crees que un sistema de ciencia de datos/IA es el medio adecuado para resolver el problema? ¿Por qué? ¿Ha evaluado otras alternativas? Si has evaluado otras alternativas, indica cuales. </w:t>
            </w:r>
          </w:p>
          <w:p w:rsidR="005E04BB" w:rsidRDefault="005E04B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2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¿Qué impactos negativos podría tener tu proyecto? </w:t>
            </w:r>
            <w:r>
              <w:rPr>
                <w:rFonts w:ascii="Calibri" w:eastAsia="Calibri" w:hAnsi="Calibri" w:cs="Calibri"/>
                <w:i/>
              </w:rPr>
              <w:t xml:space="preserve">Revisa casos de uso similares identificados en la sección “Definición del problema”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 w:rsidTr="00C64DC1">
        <w:trPr>
          <w:trHeight w:val="1240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04BB" w:rsidRDefault="00AF5F1F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Licencia social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¿Crees que los usuarios/afectados encontrarán aceptable el uso de datos planteado para resolver el problema? ¿Por qué?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</w:p>
        </w:tc>
      </w:tr>
      <w:tr w:rsidR="005E04BB">
        <w:trPr>
          <w:trHeight w:val="771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la población completa del país se entera de tu proyecto, ¿lo aprobará? ¿Por qué?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 w:rsidTr="00C64DC1">
        <w:trPr>
          <w:trHeight w:val="1240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04BB" w:rsidRDefault="00AF5F1F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Protección de datos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¿Estás trabajando con datos personales y/o sensibles identificables a nivel individual? ¿Cuáles?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2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¿Has identificado la justificación o base legal para trabajar con esos datos?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799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¿Has identificado las regulaciones que podrían impactar en el proyecto?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12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¿Serán necesarios mecanismos para garantizar el cumplimiento de la ley de protección de datos, en general, y en particular el ejercicio de los derechos de las personas como por ejemplo mecanismos de acceso, eliminación o rectificación?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rPr>
                <w:rFonts w:ascii="Calibri" w:eastAsia="Calibri" w:hAnsi="Calibri" w:cs="Calibri"/>
              </w:rPr>
            </w:pPr>
          </w:p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 w:rsidTr="00C64DC1">
        <w:trPr>
          <w:trHeight w:val="440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04BB" w:rsidRDefault="00AF5F1F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Transparencia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¿Qué partes interesadas deberían estar al tanto del proyecto? </w:t>
            </w:r>
          </w:p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Las partes interesadas suelen incluir a formuladores de políticas, trabajadores de primera línea, organizaciones de la sociedad civil, organismos públicos, personas que se verán a</w:t>
            </w:r>
            <w:r>
              <w:rPr>
                <w:rFonts w:ascii="Calibri" w:eastAsia="Calibri" w:hAnsi="Calibri" w:cs="Calibri"/>
                <w:i/>
              </w:rPr>
              <w:t>fectadas por las acciones, etc. Menciona organizaciones/personas específicas.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4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¿Has considerado algún mecanismo para que las partes interesadas se comuniquen con la institución por el proyecto? ¿Cuál? </w:t>
            </w:r>
          </w:p>
          <w:p w:rsidR="005E04BB" w:rsidRDefault="005E04B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4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¿Será necesario explicar los mecanismos de toma de decisión o análisis a implementar? ¿Por qué?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 w:rsidTr="00C64DC1">
        <w:trPr>
          <w:trHeight w:val="440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04BB" w:rsidRDefault="00AF5F1F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Discriminación/equidad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¿Qué inequidades de base hay en el proceso/entorno donde se inserta el proyecto?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4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¿Existen grupos específicos (vulnerables) para los que deseas garantizar la equidad de los resultados o la protección de sus derechos? </w:t>
            </w:r>
            <w:r>
              <w:rPr>
                <w:rFonts w:ascii="Calibri" w:eastAsia="Calibri" w:hAnsi="Calibri" w:cs="Calibri"/>
                <w:i/>
              </w:rPr>
              <w:t>P. ej., grupos dado su género, edad, localización, clase social, nivel educativo, urbano-rural, etnia 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4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¿Qué sesgos crees que podrían tener los datos?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 w:rsidTr="00C64DC1">
        <w:trPr>
          <w:trHeight w:val="440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E04BB" w:rsidRDefault="00AF5F1F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bookmarkStart w:id="1" w:name="_GoBack" w:colFirst="0" w:colLast="0"/>
            <w:r>
              <w:rPr>
                <w:rFonts w:ascii="Calibri" w:eastAsia="Calibri" w:hAnsi="Calibri" w:cs="Calibri"/>
                <w:b/>
              </w:rPr>
              <w:t>Responsabilidad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caso de ocurrir un requerimiento de información respecto del proyecto ¿quién es el encargado/a de elaborar la respuesta?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bookmarkEnd w:id="1"/>
      <w:tr w:rsidR="005E04BB">
        <w:trPr>
          <w:trHeight w:val="4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¿Quién es responsable si el sistema se equivoca?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4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 xml:space="preserve">¿Tienes previsto mecanismos de monitoreo, control, evaluación? ¿Cómo se documentarán y qué periodicidad tendrán?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  <w:tr w:rsidR="005E04BB">
        <w:trPr>
          <w:trHeight w:val="440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¿Tienes previsto mecanismos de formación para comprender las responsabilidades, obligaciones legales y éticas entre el equipo participante?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rPr>
                <w:rFonts w:ascii="Calibri" w:eastAsia="Calibri" w:hAnsi="Calibri" w:cs="Calibri"/>
              </w:rPr>
            </w:pPr>
          </w:p>
        </w:tc>
      </w:tr>
    </w:tbl>
    <w:p w:rsidR="005E04BB" w:rsidRDefault="005E04BB">
      <w:pPr>
        <w:rPr>
          <w:rFonts w:ascii="Calibri" w:eastAsia="Calibri" w:hAnsi="Calibri" w:cs="Calibri"/>
          <w:b/>
        </w:rPr>
      </w:pPr>
    </w:p>
    <w:p w:rsidR="005E04BB" w:rsidRDefault="005E04BB">
      <w:pPr>
        <w:rPr>
          <w:rFonts w:ascii="Calibri" w:eastAsia="Calibri" w:hAnsi="Calibri" w:cs="Calibri"/>
          <w:b/>
        </w:rPr>
      </w:pPr>
    </w:p>
    <w:p w:rsidR="005E04BB" w:rsidRDefault="005E04BB">
      <w:pPr>
        <w:rPr>
          <w:rFonts w:ascii="Calibri" w:eastAsia="Calibri" w:hAnsi="Calibri" w:cs="Calibri"/>
          <w:b/>
        </w:rPr>
      </w:pPr>
    </w:p>
    <w:p w:rsidR="005E04BB" w:rsidRDefault="005E04BB">
      <w:pPr>
        <w:rPr>
          <w:rFonts w:ascii="Calibri" w:eastAsia="Calibri" w:hAnsi="Calibri" w:cs="Calibri"/>
          <w:b/>
        </w:rPr>
      </w:pPr>
    </w:p>
    <w:p w:rsidR="005E04BB" w:rsidRDefault="005E04BB">
      <w:pPr>
        <w:rPr>
          <w:rFonts w:ascii="Calibri" w:eastAsia="Calibri" w:hAnsi="Calibri" w:cs="Calibri"/>
          <w:b/>
        </w:rPr>
      </w:pPr>
    </w:p>
    <w:p w:rsidR="005E04BB" w:rsidRDefault="00AF5F1F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10. Conformación de equipo</w:t>
      </w:r>
    </w:p>
    <w:p w:rsidR="005E04BB" w:rsidRDefault="00AF5F1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Generalmente, los proyectos de ciencia de datos requieren la participación de diversos profesionales del mismo organismo público, e incluso a veces de otras organizaciones relacionadas. Participan los responsables de los datos, los responsables de infraest</w:t>
      </w:r>
      <w:r>
        <w:rPr>
          <w:rFonts w:ascii="Calibri" w:eastAsia="Calibri" w:hAnsi="Calibri" w:cs="Calibri"/>
        </w:rPr>
        <w:t>ructura de TI, los responsables del problema/proceso, profesionales de analítica, el área legal y de comunicaciones. Agrega las líneas que requieras en la siguiente tabla.</w:t>
      </w:r>
    </w:p>
    <w:p w:rsidR="005E04BB" w:rsidRDefault="005E04BB">
      <w:pPr>
        <w:jc w:val="both"/>
        <w:rPr>
          <w:rFonts w:ascii="Calibri" w:eastAsia="Calibri" w:hAnsi="Calibri" w:cs="Calibri"/>
        </w:rPr>
      </w:pPr>
    </w:p>
    <w:tbl>
      <w:tblPr>
        <w:tblStyle w:val="affff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255"/>
        <w:gridCol w:w="2565"/>
      </w:tblGrid>
      <w:tr w:rsidR="005E04BB">
        <w:trPr>
          <w:trHeight w:val="795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Organización/departamento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Descripción de la participación deseada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Nombre/rol de la </w:t>
            </w:r>
            <w:r>
              <w:rPr>
                <w:rFonts w:ascii="Calibri" w:eastAsia="Calibri" w:hAnsi="Calibri" w:cs="Calibri"/>
                <w:b/>
              </w:rPr>
              <w:t>contraparte</w:t>
            </w:r>
          </w:p>
        </w:tc>
      </w:tr>
      <w:tr w:rsidR="005E04BB">
        <w:trPr>
          <w:trHeight w:val="465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Departamento de TI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Brindar infraestructura de datos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Jefe del Departamento de TI</w:t>
            </w:r>
          </w:p>
        </w:tc>
      </w:tr>
      <w:tr w:rsidR="005E04BB">
        <w:trPr>
          <w:trHeight w:val="705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Organismo de estadísticas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Proporcionar datos de la población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Jefe del Departamento de Estadísticas</w:t>
            </w:r>
          </w:p>
        </w:tc>
      </w:tr>
      <w:tr w:rsidR="005E04BB">
        <w:trPr>
          <w:trHeight w:val="495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AF5F1F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4BB" w:rsidRDefault="005E04BB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</w:tbl>
    <w:p w:rsidR="005E04BB" w:rsidRDefault="00AF5F1F">
      <w:pPr>
        <w:rPr>
          <w:rFonts w:ascii="Calibri" w:eastAsia="Calibri" w:hAnsi="Calibri" w:cs="Calibri"/>
          <w:b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</w:rPr>
        <w:t xml:space="preserve">     </w:t>
      </w:r>
    </w:p>
    <w:tbl>
      <w:tblPr>
        <w:tblStyle w:val="affffe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E04BB" w:rsidRPr="00C64DC1">
        <w:trPr>
          <w:trHeight w:val="453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04BB" w:rsidRDefault="00AF5F1F">
            <w:pP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 xml:space="preserve">Esta ficha está bajo Licencia </w:t>
            </w:r>
            <w:proofErr w:type="spellStart"/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>Creative</w:t>
            </w:r>
            <w:proofErr w:type="spellEnd"/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>Commons</w:t>
            </w:r>
            <w:proofErr w:type="spellEnd"/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>Attribution-ShareAlike</w:t>
            </w:r>
            <w:proofErr w:type="spellEnd"/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 xml:space="preserve"> 3.0 </w:t>
            </w:r>
            <w:proofErr w:type="spellStart"/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>Unported</w:t>
            </w:r>
            <w:proofErr w:type="spellEnd"/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 xml:space="preserve"> (CC BY-SA 3.0), los términos y condiciones están disponibles </w:t>
            </w:r>
            <w:hyperlink r:id="rId10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aquí</w:t>
              </w:r>
            </w:hyperlink>
            <w:r>
              <w:rPr>
                <w:rFonts w:ascii="Calibri" w:eastAsia="Calibri" w:hAnsi="Calibri" w:cs="Calibri"/>
                <w:b/>
                <w:color w:val="7F7F7F"/>
                <w:sz w:val="20"/>
                <w:szCs w:val="20"/>
              </w:rPr>
              <w:t>. Debes citar esta licencia al utilizarla.</w:t>
            </w:r>
          </w:p>
          <w:p w:rsidR="005E04BB" w:rsidRDefault="005E04BB">
            <w:pPr>
              <w:rPr>
                <w:rFonts w:ascii="Calibri" w:eastAsia="Calibri" w:hAnsi="Calibri" w:cs="Calibri"/>
                <w:color w:val="7F7F7F"/>
                <w:sz w:val="20"/>
                <w:szCs w:val="20"/>
              </w:rPr>
            </w:pPr>
          </w:p>
          <w:p w:rsidR="005E04BB" w:rsidRDefault="00AF5F1F">
            <w:pPr>
              <w:rPr>
                <w:rFonts w:ascii="Calibri" w:eastAsia="Calibri" w:hAnsi="Calibri" w:cs="Calibri"/>
                <w:color w:val="7F7F7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 xml:space="preserve">Esta ficha fue desarrollada originalmente por el </w:t>
            </w:r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for</w:t>
            </w:r>
            <w:proofErr w:type="spellEnd"/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Science</w:t>
            </w:r>
            <w:proofErr w:type="spellEnd"/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 xml:space="preserve"> and Public </w:t>
            </w:r>
            <w:proofErr w:type="spellStart"/>
            <w:r>
              <w:rPr>
                <w:rFonts w:ascii="Calibri" w:eastAsia="Calibri" w:hAnsi="Calibri" w:cs="Calibri"/>
                <w:i/>
                <w:color w:val="7F7F7F"/>
                <w:sz w:val="20"/>
                <w:szCs w:val="20"/>
              </w:rPr>
              <w:t>Policy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 xml:space="preserve"> de la Universidad de Chicago. Para más información sobre nuestros programas y trabajo, por favor visita http://datascienc</w:t>
            </w:r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 xml:space="preserve">epublicpolicy.org o escríbenos a </w:t>
            </w:r>
            <w:hyperlink r:id="rId11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info@datascienceforsocialgood.org</w:t>
              </w:r>
            </w:hyperlink>
          </w:p>
          <w:p w:rsidR="005E04BB" w:rsidRDefault="005E04BB">
            <w:pPr>
              <w:rPr>
                <w:rFonts w:ascii="Calibri" w:eastAsia="Calibri" w:hAnsi="Calibri" w:cs="Calibri"/>
                <w:color w:val="7F7F7F"/>
                <w:sz w:val="20"/>
                <w:szCs w:val="20"/>
              </w:rPr>
            </w:pPr>
          </w:p>
          <w:p w:rsidR="005E04BB" w:rsidRDefault="00AF5F1F">
            <w:pPr>
              <w:jc w:val="both"/>
              <w:rPr>
                <w:rFonts w:ascii="Calibri" w:eastAsia="Calibri" w:hAnsi="Calibri" w:cs="Calibri"/>
                <w:color w:val="7F7F7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>Esta versión de la ficha ha sido actualizada a través de una colaboración entre el GobLab UAI, Carnegie Mellon University y el I</w:t>
            </w:r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 xml:space="preserve">nstituto Tecnológico de Monterrey. Posteriormente se actualizó a partir de un trabajo con el Laboratorio de Gobierno de Chile y a través de una colaboración con </w:t>
            </w:r>
            <w:proofErr w:type="spellStart"/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>CoDaTecs</w:t>
            </w:r>
            <w:proofErr w:type="spellEnd"/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 xml:space="preserve"> de la Universidad Nacional del Rosario.</w:t>
            </w:r>
          </w:p>
          <w:p w:rsidR="005E04BB" w:rsidRDefault="005E04B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E04BB" w:rsidRDefault="00AF5F1F">
            <w:pPr>
              <w:jc w:val="both"/>
              <w:rPr>
                <w:rFonts w:ascii="Calibri" w:eastAsia="Calibri" w:hAnsi="Calibri" w:cs="Calibri"/>
                <w:color w:val="7F7F7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>El GobLab UAI es el laboratorio de innovación</w:t>
            </w:r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 xml:space="preserve"> de la Escuela de Gobierno de la Universidad Adolfo Ibáñez. Su misión es contribuir a la innovación en políticas públicas para beneficiar a la sociedad. Trabaja con organismos públicos, organizaciones de la sociedad civil e investigadores para lograr polít</w:t>
            </w:r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 xml:space="preserve">icas públicas más eficaces, eficientes y equitativas mediante la ciencia de datos. Para obtener más información, visita </w:t>
            </w:r>
            <w:hyperlink r:id="rId12">
              <w:r>
                <w:rPr>
                  <w:rFonts w:ascii="Calibri" w:eastAsia="Calibri" w:hAnsi="Calibri" w:cs="Calibri"/>
                  <w:color w:val="7F7F7F"/>
                  <w:sz w:val="20"/>
                  <w:szCs w:val="20"/>
                </w:rPr>
                <w:t xml:space="preserve"> </w:t>
              </w:r>
            </w:hyperlink>
            <w:hyperlink r:id="rId13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https://</w:t>
              </w:r>
            </w:hyperlink>
            <w:hyperlink r:id="rId14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goblab.uai.cl</w:t>
              </w:r>
            </w:hyperlink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 xml:space="preserve">  o envía un correo electrónico a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goblab@uai.cl</w:t>
              </w:r>
            </w:hyperlink>
            <w:r>
              <w:rPr>
                <w:rFonts w:ascii="Calibri" w:eastAsia="Calibri" w:hAnsi="Calibri" w:cs="Calibri"/>
                <w:color w:val="7F7F7F"/>
                <w:sz w:val="20"/>
                <w:szCs w:val="20"/>
              </w:rPr>
              <w:t>.</w:t>
            </w:r>
          </w:p>
          <w:p w:rsidR="005E04BB" w:rsidRPr="00C64DC1" w:rsidRDefault="00AF5F1F">
            <w:pPr>
              <w:shd w:val="clear" w:color="auto" w:fill="FFFFFF"/>
              <w:spacing w:before="280"/>
              <w:jc w:val="center"/>
              <w:rPr>
                <w:rFonts w:ascii="Calibri" w:eastAsia="Calibri" w:hAnsi="Calibri" w:cs="Calibri"/>
                <w:lang w:val="en-US"/>
              </w:rPr>
            </w:pPr>
            <w:r w:rsidRPr="00C64DC1">
              <w:rPr>
                <w:rFonts w:ascii="Calibri" w:eastAsia="Calibri" w:hAnsi="Calibri" w:cs="Calibri"/>
                <w:lang w:val="en-US"/>
              </w:rPr>
              <w:t>Attribution ShareAlike (CC BY-SA)</w:t>
            </w:r>
          </w:p>
        </w:tc>
      </w:tr>
    </w:tbl>
    <w:p w:rsidR="005E04BB" w:rsidRPr="00C64DC1" w:rsidRDefault="005E04B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sectPr w:rsidR="005E04BB" w:rsidRPr="00C64DC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1F" w:rsidRDefault="00AF5F1F">
      <w:pPr>
        <w:spacing w:line="240" w:lineRule="auto"/>
      </w:pPr>
      <w:r>
        <w:separator/>
      </w:r>
    </w:p>
  </w:endnote>
  <w:endnote w:type="continuationSeparator" w:id="0">
    <w:p w:rsidR="00AF5F1F" w:rsidRDefault="00AF5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BB" w:rsidRDefault="00AF5F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64DC1">
      <w:rPr>
        <w:color w:val="000000"/>
      </w:rPr>
      <w:fldChar w:fldCharType="separate"/>
    </w:r>
    <w:r w:rsidR="00C64DC1">
      <w:rPr>
        <w:noProof/>
        <w:color w:val="000000"/>
      </w:rPr>
      <w:t>1</w:t>
    </w:r>
    <w:r>
      <w:rPr>
        <w:color w:val="000000"/>
      </w:rPr>
      <w:fldChar w:fldCharType="end"/>
    </w:r>
  </w:p>
  <w:p w:rsidR="005E04BB" w:rsidRDefault="005E04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1F" w:rsidRDefault="00AF5F1F">
      <w:pPr>
        <w:spacing w:line="240" w:lineRule="auto"/>
      </w:pPr>
      <w:r>
        <w:separator/>
      </w:r>
    </w:p>
  </w:footnote>
  <w:footnote w:type="continuationSeparator" w:id="0">
    <w:p w:rsidR="00AF5F1F" w:rsidRDefault="00AF5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4BB" w:rsidRDefault="005E04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A2E"/>
    <w:multiLevelType w:val="multilevel"/>
    <w:tmpl w:val="771C03F6"/>
    <w:lvl w:ilvl="0">
      <w:start w:val="1"/>
      <w:numFmt w:val="bullet"/>
      <w:lvlText w:val="●"/>
      <w:lvlJc w:val="left"/>
      <w:pPr>
        <w:ind w:left="644" w:hanging="358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1" w15:restartNumberingAfterBreak="0">
    <w:nsid w:val="21586A8A"/>
    <w:multiLevelType w:val="multilevel"/>
    <w:tmpl w:val="D7846E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4357E9"/>
    <w:multiLevelType w:val="multilevel"/>
    <w:tmpl w:val="8C18F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F4553B"/>
    <w:multiLevelType w:val="multilevel"/>
    <w:tmpl w:val="1A8E1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BB"/>
    <w:rsid w:val="005E04BB"/>
    <w:rsid w:val="00AF5F1F"/>
    <w:rsid w:val="00C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2CCD-6165-4BC4-AA64-FE72BCC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6DA"/>
  </w:style>
  <w:style w:type="paragraph" w:styleId="Ttulo1">
    <w:name w:val="heading 1"/>
    <w:basedOn w:val="Normal"/>
    <w:next w:val="Normal"/>
    <w:link w:val="Ttulo1Car"/>
    <w:uiPriority w:val="9"/>
    <w:qFormat/>
    <w:rsid w:val="005566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6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5566DA"/>
    <w:rPr>
      <w:rFonts w:ascii="Arial" w:eastAsia="Arial" w:hAnsi="Arial" w:cs="Arial"/>
      <w:sz w:val="40"/>
      <w:szCs w:val="4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566D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6DA"/>
    <w:rPr>
      <w:rFonts w:ascii="Arial" w:eastAsia="Arial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566D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DA"/>
    <w:rPr>
      <w:rFonts w:ascii="Arial" w:eastAsia="Arial" w:hAnsi="Arial" w:cs="Arial"/>
      <w:lang w:eastAsia="es-CL"/>
    </w:rPr>
  </w:style>
  <w:style w:type="character" w:styleId="Hipervnculo">
    <w:name w:val="Hyperlink"/>
    <w:basedOn w:val="Fuentedeprrafopredeter"/>
    <w:uiPriority w:val="99"/>
    <w:unhideWhenUsed/>
    <w:rsid w:val="001E5A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76D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E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E0F"/>
    <w:rPr>
      <w:rFonts w:ascii="Lucida Grande" w:eastAsia="Arial" w:hAnsi="Lucida Grande" w:cs="Lucida Grande"/>
      <w:sz w:val="18"/>
      <w:szCs w:val="18"/>
      <w:lang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14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4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4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4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40E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F5CDC"/>
    <w:rPr>
      <w:color w:val="605E5C"/>
      <w:shd w:val="clear" w:color="auto" w:fill="E1DFDD"/>
    </w:r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oritmospublicos.cl/" TargetMode="External"/><Relationship Id="rId13" Type="http://schemas.openxmlformats.org/officeDocument/2006/relationships/hyperlink" Target="https://goblab.uai.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gobierno.uai.cl/centro-investigacion/goblab-ua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tascienceforsocialgoo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blab@uai.cl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ssgfellowship.org/projects/" TargetMode="External"/><Relationship Id="rId14" Type="http://schemas.openxmlformats.org/officeDocument/2006/relationships/hyperlink" Target="https://goblab.ua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7FiHYCKWtLD6dE4dKRDrHQntHA==">CgMxLjAyCGguZ2pkZ3hzMgloLjFmb2I5dGUyCWguMzBqMHpsbDgAciExUkpSdldEbmxuSURRZ0VrX1ZTVFBvWGNCZ3RKZ0wyemw=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AB929AD1513245B74E76684C59AFA3" ma:contentTypeVersion="11" ma:contentTypeDescription="Crear nuevo documento." ma:contentTypeScope="" ma:versionID="6494db139f04ecfc3293f15ea117ea7c">
  <xsd:schema xmlns:xsd="http://www.w3.org/2001/XMLSchema" xmlns:xs="http://www.w3.org/2001/XMLSchema" xmlns:p="http://schemas.microsoft.com/office/2006/metadata/properties" xmlns:ns2="2af766fe-b466-4d96-b389-04e4db3107d6" xmlns:ns3="9b3f1b7a-16be-49c5-b0fd-be2a9caa7c58" targetNamespace="http://schemas.microsoft.com/office/2006/metadata/properties" ma:root="true" ma:fieldsID="8ebab0da47cb895ff18638c2d167a1c6" ns2:_="" ns3:_="">
    <xsd:import namespace="2af766fe-b466-4d96-b389-04e4db3107d6"/>
    <xsd:import namespace="9b3f1b7a-16be-49c5-b0fd-be2a9caa7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766fe-b466-4d96-b389-04e4db310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27909f14-ac44-4fa4-af16-33738d617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f1b7a-16be-49c5-b0fd-be2a9caa7c5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ac6118a-700d-4a5c-8d7b-eaddac704594}" ma:internalName="TaxCatchAll" ma:showField="CatchAllData" ma:web="9b3f1b7a-16be-49c5-b0fd-be2a9caa7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E57DF3-6D5F-4B96-8CBB-8D15713EB90A}"/>
</file>

<file path=customXml/itemProps3.xml><?xml version="1.0" encoding="utf-8"?>
<ds:datastoreItem xmlns:ds="http://schemas.openxmlformats.org/officeDocument/2006/customXml" ds:itemID="{4375EE0F-4E44-4B9B-BDEB-607B86EA6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2136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Amaris Ananda Andrea Arroyo Munoz</dc:creator>
  <cp:lastModifiedBy>María Paz Hermosilla</cp:lastModifiedBy>
  <cp:revision>2</cp:revision>
  <dcterms:created xsi:type="dcterms:W3CDTF">2023-01-29T23:29:00Z</dcterms:created>
  <dcterms:modified xsi:type="dcterms:W3CDTF">2023-08-24T23:35:00Z</dcterms:modified>
</cp:coreProperties>
</file>